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96" w:rsidRDefault="00627B96" w:rsidP="00627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27B96" w:rsidRDefault="00627B96" w:rsidP="00627B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мероприятиях по противодействию коррупции в муниципальном обр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зовании Троицкий район Алтайского  края за  </w:t>
      </w:r>
      <w:r w:rsidR="00BD7993">
        <w:rPr>
          <w:rFonts w:ascii="Times New Roman" w:hAnsi="Times New Roman"/>
          <w:b/>
          <w:sz w:val="28"/>
          <w:szCs w:val="28"/>
        </w:rPr>
        <w:t>202</w:t>
      </w:r>
      <w:r w:rsidR="00F73EF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7B96" w:rsidRDefault="00627B96" w:rsidP="00627B96">
      <w:pPr>
        <w:jc w:val="both"/>
        <w:rPr>
          <w:rFonts w:ascii="Times New Roman" w:hAnsi="Times New Roman"/>
          <w:sz w:val="28"/>
          <w:szCs w:val="28"/>
        </w:rPr>
      </w:pPr>
    </w:p>
    <w:p w:rsidR="00627B96" w:rsidRDefault="00627B96" w:rsidP="00627B9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516B">
        <w:rPr>
          <w:rFonts w:ascii="Times New Roman" w:hAnsi="Times New Roman" w:cs="Times New Roman"/>
          <w:sz w:val="28"/>
          <w:szCs w:val="24"/>
        </w:rPr>
        <w:t>В Администрации Троицкого района Алтайского края работа по прот</w:t>
      </w:r>
      <w:r w:rsidRPr="002B516B">
        <w:rPr>
          <w:rFonts w:ascii="Times New Roman" w:hAnsi="Times New Roman" w:cs="Times New Roman"/>
          <w:sz w:val="28"/>
          <w:szCs w:val="24"/>
        </w:rPr>
        <w:t>и</w:t>
      </w:r>
      <w:r w:rsidRPr="002B516B">
        <w:rPr>
          <w:rFonts w:ascii="Times New Roman" w:hAnsi="Times New Roman" w:cs="Times New Roman"/>
          <w:sz w:val="28"/>
          <w:szCs w:val="24"/>
        </w:rPr>
        <w:t xml:space="preserve">водействию коррупции  </w:t>
      </w:r>
      <w:r w:rsidR="00807546">
        <w:rPr>
          <w:rFonts w:ascii="Times New Roman" w:hAnsi="Times New Roman" w:cs="Times New Roman"/>
          <w:sz w:val="28"/>
          <w:szCs w:val="24"/>
        </w:rPr>
        <w:t xml:space="preserve">за </w:t>
      </w:r>
      <w:r w:rsidR="00BD7993">
        <w:rPr>
          <w:rFonts w:ascii="Times New Roman" w:hAnsi="Times New Roman" w:cs="Times New Roman"/>
          <w:sz w:val="28"/>
          <w:szCs w:val="24"/>
        </w:rPr>
        <w:t>202</w:t>
      </w:r>
      <w:r w:rsidR="00F73EFC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 осуществлялась с учетом требований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>конодательства Российской Федерации всех уровней и, согласно, утвержде</w:t>
      </w:r>
      <w:r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ного Плана противодействия коррупции в системе органов местного сам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управления  Троицк</w:t>
      </w:r>
      <w:r w:rsidR="00093607">
        <w:rPr>
          <w:rFonts w:ascii="Times New Roman" w:hAnsi="Times New Roman" w:cs="Times New Roman"/>
          <w:sz w:val="28"/>
          <w:szCs w:val="24"/>
        </w:rPr>
        <w:t>ого</w:t>
      </w:r>
      <w:r>
        <w:rPr>
          <w:rFonts w:ascii="Times New Roman" w:hAnsi="Times New Roman" w:cs="Times New Roman"/>
          <w:sz w:val="28"/>
          <w:szCs w:val="24"/>
        </w:rPr>
        <w:t xml:space="preserve"> район</w:t>
      </w:r>
      <w:r w:rsidR="00093607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Алтайского края на 20</w:t>
      </w:r>
      <w:r w:rsidR="00093607"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</w:rPr>
        <w:t>-202</w:t>
      </w:r>
      <w:r w:rsidR="00094FD6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годы. </w:t>
      </w:r>
      <w:r w:rsidRPr="002B516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14A25" w:rsidRPr="00807546" w:rsidRDefault="00627B96" w:rsidP="00914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54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>На постоянной основе разрабатываются и вносятся актуальные изм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14A25" w:rsidRPr="00807546">
        <w:rPr>
          <w:rFonts w:ascii="Times New Roman" w:hAnsi="Times New Roman"/>
          <w:color w:val="000000" w:themeColor="text1"/>
          <w:sz w:val="28"/>
          <w:szCs w:val="28"/>
        </w:rPr>
        <w:t xml:space="preserve">нения и дополнения в муниципальные нормативные правовые акты в сфере противодействия коррупции. 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За 2022 год были внесены изменения в 5 МПНА: 1) постановлением Администрации Троицкого района Алтайского края от 14.06.2022 № 458 были внесены изменения в постановление Админ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страции района «Об утверждении Порядка уведомления муниципальными служащими Троицкого района о возникшем конфликте интересов или о во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можности его возникновения»; </w:t>
      </w:r>
      <w:proofErr w:type="gramStart"/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Троицк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го района Алтайского края от 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.2022 № 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784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были внесены изменения в постановление Администрации района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Положения о п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рядке сообщения лицами, замещающими должности муниципальной службы в Администрации Троицкого района Алтайского края, о получении подарка в связи с их должностным положением или исполнения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его реализации»; 3) 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постановлением А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министрации Троицкого района Алтайского края от 0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.10.2022 № 7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90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были внесены изменения в постановление Администрации района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«О противоде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ствии коррупции на территории Троицкого района»; 4) решением Троицкого районного Совета депутатов от 16.11.2022 № 105 были внесены изменения в решение Троицкого районного Сов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та депутатов  «Об антикоррупционной экспертизе муниципальных правовых акто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роицкого района и их прое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>тов»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  <w:r w:rsidR="003358A2">
        <w:rPr>
          <w:rFonts w:ascii="Times New Roman" w:hAnsi="Times New Roman"/>
          <w:color w:val="000000" w:themeColor="text1"/>
          <w:sz w:val="28"/>
          <w:szCs w:val="28"/>
        </w:rPr>
        <w:t xml:space="preserve"> 5) 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Троицк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го района Алтайского края от 0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 xml:space="preserve">.2022 № 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1011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 xml:space="preserve"> были внесены изменения в постановление Админ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страции района</w:t>
      </w:r>
      <w:r w:rsidR="0011381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О комиссии по соблюдению требований к служебному п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ведению муниципальных служащих Администрации Троицкого района и урегулированию конфликта интересов».</w:t>
      </w:r>
    </w:p>
    <w:p w:rsidR="00914A25" w:rsidRPr="00807546" w:rsidRDefault="00914A25" w:rsidP="00914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07546">
        <w:rPr>
          <w:rFonts w:ascii="Times New Roman" w:hAnsi="Times New Roman"/>
          <w:color w:val="000000" w:themeColor="text1"/>
          <w:sz w:val="28"/>
          <w:szCs w:val="28"/>
        </w:rPr>
        <w:t>В целях совершенствования предоставления муниципальных услуг в а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министративные регламенты вносились изменения в соответствии с требов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ниями Федерального закона «Об организации предоставления государстве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07546">
        <w:rPr>
          <w:rFonts w:ascii="Times New Roman" w:hAnsi="Times New Roman"/>
          <w:color w:val="000000" w:themeColor="text1"/>
          <w:sz w:val="28"/>
          <w:szCs w:val="28"/>
        </w:rPr>
        <w:t>ных и муниципальных услуг».</w:t>
      </w:r>
    </w:p>
    <w:p w:rsidR="008D33AA" w:rsidRPr="008D33AA" w:rsidRDefault="00627B96" w:rsidP="008D33A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Юридическим отделом Администрации Троицкого района проводится </w:t>
      </w:r>
    </w:p>
    <w:p w:rsidR="008D33AA" w:rsidRPr="008D33AA" w:rsidRDefault="008D33AA" w:rsidP="008D33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антикоррупционная экспертиза для предупреждения включения в НПА п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ложений, способствующих созданию условий для проявления коррупции. Экспертиза проводится в отношении уже принятых НПА и проектов НПА.</w:t>
      </w:r>
    </w:p>
    <w:p w:rsidR="00627B96" w:rsidRDefault="00627B96" w:rsidP="00627B96">
      <w:pPr>
        <w:tabs>
          <w:tab w:val="left" w:pos="499"/>
        </w:tabs>
        <w:jc w:val="both"/>
        <w:rPr>
          <w:rFonts w:ascii="Times New Roman" w:hAnsi="Times New Roman" w:cs="Times New Roman"/>
          <w:sz w:val="28"/>
        </w:rPr>
      </w:pPr>
      <w:r w:rsidRPr="002B516B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МНПА и их проекты направляются для изучения в прокуратуру Трои</w:t>
      </w:r>
      <w:r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кого района, в отчетном периоде направлено </w:t>
      </w:r>
      <w:r w:rsidR="003358A2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</w:t>
      </w:r>
    </w:p>
    <w:p w:rsidR="00A54726" w:rsidRPr="008D33AA" w:rsidRDefault="008D33AA" w:rsidP="00A547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3AA">
        <w:rPr>
          <w:rFonts w:ascii="Times New Roman" w:hAnsi="Times New Roman"/>
          <w:color w:val="000000" w:themeColor="text1"/>
          <w:sz w:val="28"/>
          <w:szCs w:val="28"/>
        </w:rPr>
        <w:t>За 202</w:t>
      </w:r>
      <w:r w:rsidR="003358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год 2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служащих прошли краткосрочное пов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шение квалификации по программе «Противодействие коррупции». В пр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цессе обучения получили достаточный объем информации по вопросам с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блюд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ния нормативно-правовой базы в сфере противодействия коррупции и соблюдения требований к служебному поведению. Темы занятий были пре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A54726" w:rsidRPr="008D33AA">
        <w:rPr>
          <w:rFonts w:ascii="Times New Roman" w:hAnsi="Times New Roman"/>
          <w:color w:val="000000" w:themeColor="text1"/>
          <w:sz w:val="28"/>
          <w:szCs w:val="28"/>
        </w:rPr>
        <w:t>ставлены и раскрыты в полном объеме.</w:t>
      </w:r>
    </w:p>
    <w:p w:rsidR="00627B96" w:rsidRPr="00296F44" w:rsidRDefault="00627B96" w:rsidP="00930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16B">
        <w:rPr>
          <w:rFonts w:ascii="Times New Roman" w:hAnsi="Times New Roman" w:cs="Times New Roman"/>
          <w:sz w:val="28"/>
          <w:szCs w:val="24"/>
        </w:rPr>
        <w:t>В  20</w:t>
      </w:r>
      <w:r w:rsidR="00930AA3">
        <w:rPr>
          <w:rFonts w:ascii="Times New Roman" w:hAnsi="Times New Roman" w:cs="Times New Roman"/>
          <w:sz w:val="28"/>
          <w:szCs w:val="24"/>
        </w:rPr>
        <w:t>2</w:t>
      </w:r>
      <w:r w:rsidR="003358A2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  <w:r w:rsidR="008D33AA"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 xml:space="preserve"> управляющим делами Администрации района  и начал</w:t>
      </w:r>
      <w:r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ником организационного отдела Администрации района </w:t>
      </w:r>
      <w:r w:rsidRPr="002B516B">
        <w:rPr>
          <w:rFonts w:ascii="Times New Roman" w:hAnsi="Times New Roman" w:cs="Times New Roman"/>
          <w:sz w:val="28"/>
          <w:szCs w:val="24"/>
        </w:rPr>
        <w:t xml:space="preserve">велось </w:t>
      </w:r>
      <w:r w:rsidRPr="002B516B">
        <w:rPr>
          <w:rFonts w:ascii="Times New Roman" w:hAnsi="Times New Roman" w:cs="Times New Roman"/>
          <w:sz w:val="28"/>
        </w:rPr>
        <w:t>организац</w:t>
      </w:r>
      <w:r w:rsidRPr="002B516B">
        <w:rPr>
          <w:rFonts w:ascii="Times New Roman" w:hAnsi="Times New Roman" w:cs="Times New Roman"/>
          <w:sz w:val="28"/>
        </w:rPr>
        <w:t>и</w:t>
      </w:r>
      <w:r w:rsidRPr="002B516B">
        <w:rPr>
          <w:rFonts w:ascii="Times New Roman" w:hAnsi="Times New Roman" w:cs="Times New Roman"/>
          <w:sz w:val="28"/>
        </w:rPr>
        <w:t>онное и методическое сопровождение представления муниципальными сл</w:t>
      </w:r>
      <w:r w:rsidRPr="002B516B">
        <w:rPr>
          <w:rFonts w:ascii="Times New Roman" w:hAnsi="Times New Roman" w:cs="Times New Roman"/>
          <w:sz w:val="28"/>
        </w:rPr>
        <w:t>у</w:t>
      </w:r>
      <w:r w:rsidRPr="002B516B">
        <w:rPr>
          <w:rFonts w:ascii="Times New Roman" w:hAnsi="Times New Roman" w:cs="Times New Roman"/>
          <w:sz w:val="28"/>
        </w:rPr>
        <w:t>жащими и лицами, замещающими муниципальные должности сведений о д</w:t>
      </w:r>
      <w:r w:rsidRPr="002B516B">
        <w:rPr>
          <w:rFonts w:ascii="Times New Roman" w:hAnsi="Times New Roman" w:cs="Times New Roman"/>
          <w:sz w:val="28"/>
        </w:rPr>
        <w:t>о</w:t>
      </w:r>
      <w:r w:rsidRPr="002B516B">
        <w:rPr>
          <w:rFonts w:ascii="Times New Roman" w:hAnsi="Times New Roman" w:cs="Times New Roman"/>
          <w:sz w:val="28"/>
        </w:rPr>
        <w:t>ходах, расходах, об</w:t>
      </w:r>
      <w:r>
        <w:rPr>
          <w:rFonts w:ascii="Times New Roman" w:hAnsi="Times New Roman"/>
          <w:sz w:val="28"/>
        </w:rPr>
        <w:t xml:space="preserve"> имуществе и обязательствах имущественного характера за 20</w:t>
      </w:r>
      <w:r w:rsidR="00093607">
        <w:rPr>
          <w:rFonts w:ascii="Times New Roman" w:hAnsi="Times New Roman"/>
          <w:sz w:val="28"/>
        </w:rPr>
        <w:t>2</w:t>
      </w:r>
      <w:r w:rsidR="003358A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="00856028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муниципальных служащих Администрации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она, 1</w:t>
      </w:r>
      <w:r w:rsidR="003358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депутатов Троицкого районного Совета депутатов, 1</w:t>
      </w:r>
      <w:r w:rsidR="0009360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депутатов сельских Советов Троицкого района,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358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, поступающ</w:t>
      </w:r>
      <w:r w:rsidR="0009360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ниципальную </w:t>
      </w:r>
      <w:r>
        <w:rPr>
          <w:rFonts w:ascii="Times New Roman" w:eastAsia="Times New Roman" w:hAnsi="Times New Roman" w:cs="Times New Roman"/>
          <w:sz w:val="28"/>
          <w:szCs w:val="28"/>
        </w:rPr>
        <w:t>службу в</w:t>
      </w:r>
      <w:r>
        <w:rPr>
          <w:rFonts w:ascii="Times New Roman" w:hAnsi="Times New Roman"/>
          <w:sz w:val="28"/>
          <w:szCs w:val="28"/>
        </w:rPr>
        <w:t xml:space="preserve"> Администрацию района</w:t>
      </w:r>
      <w:r w:rsidR="00093607">
        <w:rPr>
          <w:rFonts w:ascii="Times New Roman" w:hAnsi="Times New Roman"/>
          <w:sz w:val="28"/>
          <w:szCs w:val="28"/>
        </w:rPr>
        <w:t>.</w:t>
      </w:r>
    </w:p>
    <w:p w:rsidR="00627B96" w:rsidRDefault="00D4733A" w:rsidP="00627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</w:t>
      </w:r>
      <w:r w:rsidR="003358A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в</w:t>
      </w:r>
      <w:r w:rsidR="00627B96">
        <w:rPr>
          <w:rFonts w:ascii="Times New Roman" w:hAnsi="Times New Roman"/>
          <w:sz w:val="28"/>
          <w:szCs w:val="28"/>
        </w:rPr>
        <w:t xml:space="preserve"> Администрации района провод</w:t>
      </w:r>
      <w:r>
        <w:rPr>
          <w:rFonts w:ascii="Times New Roman" w:hAnsi="Times New Roman"/>
          <w:sz w:val="28"/>
          <w:szCs w:val="28"/>
        </w:rPr>
        <w:t>ились</w:t>
      </w:r>
      <w:r w:rsidR="00627B96">
        <w:rPr>
          <w:rFonts w:ascii="Times New Roman" w:hAnsi="Times New Roman"/>
          <w:sz w:val="28"/>
          <w:szCs w:val="28"/>
        </w:rPr>
        <w:t xml:space="preserve"> меропри</w:t>
      </w:r>
      <w:r w:rsidR="00627B96">
        <w:rPr>
          <w:rFonts w:ascii="Times New Roman" w:hAnsi="Times New Roman"/>
          <w:sz w:val="28"/>
          <w:szCs w:val="28"/>
        </w:rPr>
        <w:t>я</w:t>
      </w:r>
      <w:r w:rsidR="00627B96">
        <w:rPr>
          <w:rFonts w:ascii="Times New Roman" w:hAnsi="Times New Roman"/>
          <w:sz w:val="28"/>
          <w:szCs w:val="28"/>
        </w:rPr>
        <w:t>тия по разъяснению  муниципальным  служащим обязанности соблюдения ограничений и запретов, а также по исполнению обязанностей в части прот</w:t>
      </w:r>
      <w:r w:rsidR="00627B96">
        <w:rPr>
          <w:rFonts w:ascii="Times New Roman" w:hAnsi="Times New Roman"/>
          <w:sz w:val="28"/>
          <w:szCs w:val="28"/>
        </w:rPr>
        <w:t>и</w:t>
      </w:r>
      <w:r w:rsidR="00627B96">
        <w:rPr>
          <w:rFonts w:ascii="Times New Roman" w:hAnsi="Times New Roman"/>
          <w:sz w:val="28"/>
          <w:szCs w:val="28"/>
        </w:rPr>
        <w:t xml:space="preserve">водействия коррупции. </w:t>
      </w:r>
      <w:r>
        <w:rPr>
          <w:rFonts w:ascii="Times New Roman" w:hAnsi="Times New Roman"/>
          <w:sz w:val="28"/>
          <w:szCs w:val="28"/>
        </w:rPr>
        <w:t>П</w:t>
      </w:r>
      <w:r w:rsidR="00627B96">
        <w:rPr>
          <w:rFonts w:ascii="Times New Roman" w:hAnsi="Times New Roman"/>
          <w:sz w:val="28"/>
          <w:szCs w:val="28"/>
        </w:rPr>
        <w:t>роводи</w:t>
      </w:r>
      <w:r>
        <w:rPr>
          <w:rFonts w:ascii="Times New Roman" w:hAnsi="Times New Roman"/>
          <w:sz w:val="28"/>
          <w:szCs w:val="28"/>
        </w:rPr>
        <w:t>л</w:t>
      </w:r>
      <w:r w:rsidR="00627B96">
        <w:rPr>
          <w:rFonts w:ascii="Times New Roman" w:hAnsi="Times New Roman"/>
          <w:sz w:val="28"/>
          <w:szCs w:val="28"/>
        </w:rPr>
        <w:t>ся анализ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</w:t>
      </w:r>
      <w:r w:rsidR="00627B96">
        <w:rPr>
          <w:rFonts w:ascii="Times New Roman" w:hAnsi="Times New Roman"/>
          <w:sz w:val="28"/>
          <w:szCs w:val="28"/>
        </w:rPr>
        <w:t>е</w:t>
      </w:r>
      <w:r w:rsidR="00627B96">
        <w:rPr>
          <w:rFonts w:ascii="Times New Roman" w:hAnsi="Times New Roman"/>
          <w:sz w:val="28"/>
          <w:szCs w:val="28"/>
        </w:rPr>
        <w:t>ниях в целях склонения к совершению коррупционных правонарушений.</w:t>
      </w:r>
      <w:r w:rsidR="00627B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7B96">
        <w:rPr>
          <w:rFonts w:ascii="Times New Roman" w:hAnsi="Times New Roman"/>
          <w:sz w:val="28"/>
          <w:szCs w:val="28"/>
        </w:rPr>
        <w:t>За отчетный период не возникало случаев несоблюдения муниципальными сл</w:t>
      </w:r>
      <w:r w:rsidR="00627B96">
        <w:rPr>
          <w:rFonts w:ascii="Times New Roman" w:hAnsi="Times New Roman"/>
          <w:sz w:val="28"/>
          <w:szCs w:val="28"/>
        </w:rPr>
        <w:t>у</w:t>
      </w:r>
      <w:r w:rsidR="00627B96">
        <w:rPr>
          <w:rFonts w:ascii="Times New Roman" w:hAnsi="Times New Roman"/>
          <w:sz w:val="28"/>
          <w:szCs w:val="28"/>
        </w:rPr>
        <w:t>жащими запретов, ограничений и требований, установленных в целях прот</w:t>
      </w:r>
      <w:r w:rsidR="00627B96">
        <w:rPr>
          <w:rFonts w:ascii="Times New Roman" w:hAnsi="Times New Roman"/>
          <w:sz w:val="28"/>
          <w:szCs w:val="28"/>
        </w:rPr>
        <w:t>и</w:t>
      </w:r>
      <w:r w:rsidR="00627B96">
        <w:rPr>
          <w:rFonts w:ascii="Times New Roman" w:hAnsi="Times New Roman"/>
          <w:sz w:val="28"/>
          <w:szCs w:val="28"/>
        </w:rPr>
        <w:t>водействия коррупции.</w:t>
      </w:r>
    </w:p>
    <w:p w:rsidR="00A54726" w:rsidRPr="008D33AA" w:rsidRDefault="00A54726" w:rsidP="00A547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На интернет-сайте 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8D33AA" w:rsidRPr="008D33AA">
        <w:rPr>
          <w:rFonts w:ascii="Times New Roman" w:hAnsi="Times New Roman"/>
          <w:color w:val="000000" w:themeColor="text1"/>
          <w:sz w:val="28"/>
          <w:szCs w:val="28"/>
        </w:rPr>
        <w:t xml:space="preserve">Троицкого района Алтайского края 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в разделе «Противодействие коррупции» размещается информация о принятых органами местного самоуправления решениях в сфере реализации мер ант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D33AA">
        <w:rPr>
          <w:rFonts w:ascii="Times New Roman" w:hAnsi="Times New Roman"/>
          <w:color w:val="000000" w:themeColor="text1"/>
          <w:sz w:val="28"/>
          <w:szCs w:val="28"/>
        </w:rPr>
        <w:t>коррупционной деятельности.</w:t>
      </w:r>
    </w:p>
    <w:p w:rsidR="00627B96" w:rsidRDefault="00627B96" w:rsidP="00627B96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через официальный сайт Администр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ции Троицкого района обеспечен доступ граждан Троицкого района к и</w:t>
      </w:r>
      <w:r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lastRenderedPageBreak/>
        <w:t>формации о деятельности органов местного самоуправления Троицкого ра</w:t>
      </w:r>
      <w:r>
        <w:rPr>
          <w:rFonts w:ascii="Times New Roman" w:hAnsi="Times New Roman"/>
          <w:sz w:val="28"/>
          <w:szCs w:val="24"/>
        </w:rPr>
        <w:t>й</w:t>
      </w:r>
      <w:r>
        <w:rPr>
          <w:rFonts w:ascii="Times New Roman" w:hAnsi="Times New Roman"/>
          <w:sz w:val="28"/>
          <w:szCs w:val="24"/>
        </w:rPr>
        <w:t>она.</w:t>
      </w:r>
    </w:p>
    <w:p w:rsidR="00627B96" w:rsidRDefault="00627B96" w:rsidP="00627B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конфликта интересов со стороны муниципальных  служащих Администрации района за отчетный период не было. Сообщения о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ционном поведении муниципальных служащих в Администрацию района не поступали.</w:t>
      </w:r>
    </w:p>
    <w:p w:rsidR="00627B96" w:rsidRDefault="00627B96" w:rsidP="00627B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30CC9" w:rsidRDefault="00627B96" w:rsidP="00930AA3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района                        Л.Г.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Смолякова</w:t>
      </w:r>
      <w:proofErr w:type="spellEnd"/>
    </w:p>
    <w:sectPr w:rsidR="00230C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B3" w:rsidRDefault="004542B3">
      <w:pPr>
        <w:spacing w:after="0" w:line="240" w:lineRule="auto"/>
      </w:pPr>
      <w:r>
        <w:separator/>
      </w:r>
    </w:p>
  </w:endnote>
  <w:endnote w:type="continuationSeparator" w:id="0">
    <w:p w:rsidR="004542B3" w:rsidRDefault="0045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B3" w:rsidRDefault="004542B3">
      <w:pPr>
        <w:spacing w:after="0" w:line="240" w:lineRule="auto"/>
      </w:pPr>
      <w:r>
        <w:separator/>
      </w:r>
    </w:p>
  </w:footnote>
  <w:footnote w:type="continuationSeparator" w:id="0">
    <w:p w:rsidR="004542B3" w:rsidRDefault="0045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169459"/>
      <w:docPartObj>
        <w:docPartGallery w:val="Page Numbers (Top of Page)"/>
        <w:docPartUnique/>
      </w:docPartObj>
    </w:sdtPr>
    <w:sdtEndPr/>
    <w:sdtContent>
      <w:p w:rsidR="00AC78F7" w:rsidRDefault="00BD79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375">
          <w:rPr>
            <w:noProof/>
          </w:rPr>
          <w:t>2</w:t>
        </w:r>
        <w:r>
          <w:fldChar w:fldCharType="end"/>
        </w:r>
      </w:p>
    </w:sdtContent>
  </w:sdt>
  <w:p w:rsidR="00AC78F7" w:rsidRDefault="004542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B45"/>
    <w:multiLevelType w:val="hybridMultilevel"/>
    <w:tmpl w:val="6F58E24A"/>
    <w:lvl w:ilvl="0" w:tplc="A63A85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96"/>
    <w:rsid w:val="00093607"/>
    <w:rsid w:val="00094FD6"/>
    <w:rsid w:val="000F6C85"/>
    <w:rsid w:val="0011381E"/>
    <w:rsid w:val="00230CC9"/>
    <w:rsid w:val="00311A12"/>
    <w:rsid w:val="003358A2"/>
    <w:rsid w:val="003515F3"/>
    <w:rsid w:val="004542B3"/>
    <w:rsid w:val="00465021"/>
    <w:rsid w:val="00476BBF"/>
    <w:rsid w:val="004C3E86"/>
    <w:rsid w:val="00545726"/>
    <w:rsid w:val="00627B96"/>
    <w:rsid w:val="00630C25"/>
    <w:rsid w:val="00687375"/>
    <w:rsid w:val="00807546"/>
    <w:rsid w:val="00856028"/>
    <w:rsid w:val="008C7C8B"/>
    <w:rsid w:val="008D33AA"/>
    <w:rsid w:val="00914A25"/>
    <w:rsid w:val="00930AA3"/>
    <w:rsid w:val="00A51A35"/>
    <w:rsid w:val="00A54726"/>
    <w:rsid w:val="00A60CFC"/>
    <w:rsid w:val="00BD7993"/>
    <w:rsid w:val="00C806D1"/>
    <w:rsid w:val="00D4733A"/>
    <w:rsid w:val="00D64CEF"/>
    <w:rsid w:val="00E706E9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6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96"/>
    <w:rPr>
      <w:rFonts w:eastAsiaTheme="minorEastAsia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0F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96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B96"/>
    <w:rPr>
      <w:rFonts w:eastAsiaTheme="minorEastAsia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0F6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3</cp:revision>
  <cp:lastPrinted>2021-08-09T03:59:00Z</cp:lastPrinted>
  <dcterms:created xsi:type="dcterms:W3CDTF">2023-03-23T06:49:00Z</dcterms:created>
  <dcterms:modified xsi:type="dcterms:W3CDTF">2023-03-23T08:03:00Z</dcterms:modified>
</cp:coreProperties>
</file>